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D9AF0F" w14:textId="4C531589" w:rsidR="00F71572" w:rsidRDefault="00F71572">
      <w:pPr>
        <w:rPr>
          <w:rStyle w:val="3"/>
          <w:color w:val="000000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65637472" wp14:editId="337718F3">
            <wp:extent cx="6152515" cy="796290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04EC74" w14:textId="77777777" w:rsidR="00F71572" w:rsidRDefault="00F71572" w:rsidP="00F71572">
      <w:pPr>
        <w:rPr>
          <w:rStyle w:val="3"/>
          <w:color w:val="000000"/>
        </w:rPr>
      </w:pPr>
    </w:p>
    <w:p w14:paraId="06F0179A" w14:textId="77777777" w:rsidR="00F71572" w:rsidRDefault="00F71572" w:rsidP="00F71572">
      <w:pPr>
        <w:rPr>
          <w:rStyle w:val="3"/>
          <w:color w:val="000000"/>
        </w:rPr>
      </w:pPr>
    </w:p>
    <w:p w14:paraId="43C6335B" w14:textId="77777777" w:rsidR="00F71572" w:rsidRDefault="00F71572" w:rsidP="00F71572">
      <w:pPr>
        <w:rPr>
          <w:rStyle w:val="3"/>
          <w:color w:val="000000"/>
        </w:rPr>
      </w:pPr>
    </w:p>
    <w:p w14:paraId="25ACFDAE" w14:textId="77777777" w:rsidR="00F71572" w:rsidRDefault="00F71572" w:rsidP="00F71572">
      <w:pPr>
        <w:rPr>
          <w:rStyle w:val="3"/>
          <w:color w:val="000000"/>
        </w:rPr>
      </w:pPr>
    </w:p>
    <w:p w14:paraId="788CCAF5" w14:textId="77777777" w:rsidR="00F71572" w:rsidRDefault="00F71572" w:rsidP="00F71572">
      <w:pPr>
        <w:rPr>
          <w:rStyle w:val="3"/>
          <w:color w:val="000000"/>
        </w:rPr>
      </w:pPr>
    </w:p>
    <w:p w14:paraId="506981A4" w14:textId="6D3FFCFF" w:rsidR="00CF1436" w:rsidRDefault="00CF1436" w:rsidP="00F71572">
      <w:r>
        <w:rPr>
          <w:rStyle w:val="3"/>
          <w:color w:val="000000"/>
        </w:rPr>
        <w:t>Приложение к рабочей программе по учебному предмету «Русский язык»</w:t>
      </w:r>
    </w:p>
    <w:p w14:paraId="7A9F4DA3" w14:textId="59E5332D" w:rsidR="00CF1436" w:rsidRDefault="00CF1436" w:rsidP="00CF1436">
      <w:pPr>
        <w:pStyle w:val="30"/>
        <w:shd w:val="clear" w:color="auto" w:fill="auto"/>
        <w:spacing w:after="238" w:line="312" w:lineRule="exact"/>
        <w:ind w:left="120" w:right="300"/>
        <w:rPr>
          <w:rStyle w:val="3"/>
          <w:color w:val="000000"/>
        </w:rPr>
      </w:pPr>
      <w:r>
        <w:rPr>
          <w:rStyle w:val="3"/>
          <w:color w:val="000000"/>
        </w:rPr>
        <w:t>Изменения, вносимые в рабочую программу путем включения в освоение нового учебного материала и формирование соответствующих планируемых результатов с теми умениями и видами деятельности, которые по результатам ВПР в сентябре-октябре 2020 г. были выявлены как проблемные поля.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0"/>
        <w:gridCol w:w="3240"/>
        <w:gridCol w:w="3082"/>
        <w:gridCol w:w="2333"/>
      </w:tblGrid>
      <w:tr w:rsidR="00CF1436" w14:paraId="4B280128" w14:textId="77777777" w:rsidTr="00CF1436">
        <w:trPr>
          <w:trHeight w:hRule="exact" w:val="586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E478301" w14:textId="77777777" w:rsidR="00CF1436" w:rsidRDefault="00CF1436">
            <w:pPr>
              <w:pStyle w:val="a3"/>
              <w:framePr w:w="9624" w:wrap="notBeside" w:vAnchor="text" w:hAnchor="text" w:xAlign="center" w:y="1"/>
              <w:shd w:val="clear" w:color="auto" w:fill="auto"/>
              <w:spacing w:after="120" w:line="230" w:lineRule="exact"/>
              <w:ind w:left="160"/>
            </w:pPr>
            <w:r>
              <w:rPr>
                <w:rStyle w:val="11"/>
                <w:color w:val="000000"/>
              </w:rPr>
              <w:t>Дата</w:t>
            </w:r>
          </w:p>
          <w:p w14:paraId="287990E9" w14:textId="77777777" w:rsidR="00CF1436" w:rsidRDefault="00CF1436">
            <w:pPr>
              <w:pStyle w:val="a3"/>
              <w:framePr w:w="9624" w:wrap="notBeside" w:vAnchor="text" w:hAnchor="text" w:xAlign="center" w:y="1"/>
              <w:shd w:val="clear" w:color="auto" w:fill="auto"/>
              <w:spacing w:before="120" w:line="230" w:lineRule="exact"/>
              <w:ind w:left="160"/>
            </w:pPr>
            <w:r>
              <w:rPr>
                <w:rStyle w:val="11"/>
                <w:color w:val="000000"/>
              </w:rPr>
              <w:t>урока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AB9026D" w14:textId="77777777" w:rsidR="00CF1436" w:rsidRDefault="00CF1436">
            <w:pPr>
              <w:pStyle w:val="a3"/>
              <w:framePr w:w="9624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11"/>
                <w:color w:val="000000"/>
              </w:rPr>
              <w:t>Тема урока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69EE9E4" w14:textId="77777777" w:rsidR="00CF1436" w:rsidRDefault="00CF1436">
            <w:pPr>
              <w:pStyle w:val="a3"/>
              <w:framePr w:w="9624" w:wrap="notBeside" w:vAnchor="text" w:hAnchor="text" w:xAlign="center" w:y="1"/>
              <w:shd w:val="clear" w:color="auto" w:fill="auto"/>
              <w:spacing w:line="278" w:lineRule="exact"/>
              <w:ind w:left="100"/>
            </w:pPr>
            <w:r>
              <w:rPr>
                <w:rStyle w:val="11"/>
                <w:color w:val="000000"/>
              </w:rPr>
              <w:t>Планируемые результаты (из отчетов ВПР)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97F7E96" w14:textId="77777777" w:rsidR="00CF1436" w:rsidRDefault="00CF1436">
            <w:pPr>
              <w:pStyle w:val="a3"/>
              <w:framePr w:w="9624" w:wrap="notBeside" w:vAnchor="text" w:hAnchor="text" w:xAlign="center" w:y="1"/>
              <w:shd w:val="clear" w:color="auto" w:fill="auto"/>
              <w:spacing w:line="230" w:lineRule="exact"/>
              <w:ind w:left="100"/>
            </w:pPr>
            <w:r>
              <w:rPr>
                <w:rStyle w:val="11"/>
                <w:color w:val="000000"/>
              </w:rPr>
              <w:t>Содержание</w:t>
            </w:r>
          </w:p>
        </w:tc>
      </w:tr>
      <w:tr w:rsidR="00CF1436" w14:paraId="77125684" w14:textId="77777777" w:rsidTr="00CF1436">
        <w:trPr>
          <w:trHeight w:hRule="exact" w:val="2774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8C12C01" w14:textId="0595FE25" w:rsidR="00CF1436" w:rsidRDefault="003D6D07">
            <w:pPr>
              <w:pStyle w:val="a3"/>
              <w:framePr w:w="9624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1"/>
                <w:color w:val="000000"/>
              </w:rPr>
              <w:t>3</w:t>
            </w:r>
            <w:r w:rsidR="00CF1436">
              <w:rPr>
                <w:rStyle w:val="11"/>
                <w:color w:val="000000"/>
              </w:rPr>
              <w:t>.12.20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5C1FF5A" w14:textId="77777777" w:rsidR="00CF1436" w:rsidRDefault="00CF1436">
            <w:pPr>
              <w:pStyle w:val="a3"/>
              <w:framePr w:w="96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"/>
                <w:color w:val="000000"/>
              </w:rPr>
              <w:t>Деепричастный оборот. Обособление деепричастных оборотов.</w:t>
            </w:r>
          </w:p>
          <w:p w14:paraId="7E6DE321" w14:textId="77777777" w:rsidR="00CF1436" w:rsidRDefault="00CF1436">
            <w:pPr>
              <w:pStyle w:val="a3"/>
              <w:framePr w:w="9624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"/>
                <w:color w:val="000000"/>
              </w:rPr>
              <w:t>Повторение «Морфемный и словообразовательный раз</w:t>
            </w:r>
            <w:r>
              <w:rPr>
                <w:rStyle w:val="11"/>
                <w:color w:val="000000"/>
              </w:rPr>
              <w:softHyphen/>
              <w:t>бор»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8AF551C" w14:textId="77777777" w:rsidR="00CF1436" w:rsidRDefault="00CF1436">
            <w:pPr>
              <w:pStyle w:val="a3"/>
              <w:framePr w:w="9624" w:wrap="notBeside" w:vAnchor="text" w:hAnchor="text" w:xAlign="center" w:y="1"/>
              <w:shd w:val="clear" w:color="auto" w:fill="auto"/>
              <w:spacing w:line="274" w:lineRule="exact"/>
              <w:ind w:left="100"/>
            </w:pPr>
            <w:r>
              <w:rPr>
                <w:rStyle w:val="11"/>
                <w:color w:val="000000"/>
              </w:rPr>
              <w:t>Проводить морфемный и словообразовательный ана</w:t>
            </w:r>
            <w:r>
              <w:rPr>
                <w:rStyle w:val="11"/>
                <w:color w:val="000000"/>
              </w:rPr>
              <w:softHyphen/>
              <w:t>лизы слов; проводить мор</w:t>
            </w:r>
            <w:r>
              <w:rPr>
                <w:rStyle w:val="11"/>
                <w:color w:val="000000"/>
              </w:rPr>
              <w:softHyphen/>
              <w:t>фологический анализ сло</w:t>
            </w:r>
            <w:r>
              <w:rPr>
                <w:rStyle w:val="11"/>
                <w:color w:val="000000"/>
              </w:rPr>
              <w:softHyphen/>
              <w:t>ва; проводить синтаксиче</w:t>
            </w:r>
            <w:r>
              <w:rPr>
                <w:rStyle w:val="11"/>
                <w:color w:val="000000"/>
              </w:rPr>
              <w:softHyphen/>
              <w:t>ский анализ предложения. Распознавать уровни и единицы языка в предъяв</w:t>
            </w:r>
            <w:r>
              <w:rPr>
                <w:rStyle w:val="11"/>
                <w:color w:val="000000"/>
              </w:rPr>
              <w:softHyphen/>
              <w:t>ленном тексте и видеть взаимосвязь между ними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960F135" w14:textId="77777777" w:rsidR="00CF1436" w:rsidRDefault="00CF1436">
            <w:pPr>
              <w:pStyle w:val="a3"/>
              <w:framePr w:w="9624" w:wrap="notBeside" w:vAnchor="text" w:hAnchor="text" w:xAlign="center" w:y="1"/>
              <w:shd w:val="clear" w:color="auto" w:fill="auto"/>
              <w:spacing w:line="269" w:lineRule="exact"/>
              <w:ind w:left="100"/>
            </w:pPr>
            <w:proofErr w:type="gramStart"/>
            <w:r>
              <w:rPr>
                <w:rStyle w:val="11"/>
                <w:color w:val="000000"/>
              </w:rPr>
              <w:t xml:space="preserve">С </w:t>
            </w:r>
            <w:proofErr w:type="spellStart"/>
            <w:r>
              <w:rPr>
                <w:rStyle w:val="11"/>
                <w:color w:val="000000"/>
              </w:rPr>
              <w:t>амостоятельный</w:t>
            </w:r>
            <w:proofErr w:type="spellEnd"/>
            <w:proofErr w:type="gramEnd"/>
            <w:r>
              <w:rPr>
                <w:rStyle w:val="11"/>
                <w:color w:val="000000"/>
              </w:rPr>
              <w:t xml:space="preserve"> работа.</w:t>
            </w:r>
          </w:p>
        </w:tc>
      </w:tr>
      <w:tr w:rsidR="00CF1436" w14:paraId="1D41F678" w14:textId="77777777" w:rsidTr="00CF1436">
        <w:trPr>
          <w:trHeight w:hRule="exact" w:val="2770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58E051C" w14:textId="495FE53F" w:rsidR="00CF1436" w:rsidRDefault="003D6D07">
            <w:pPr>
              <w:pStyle w:val="a3"/>
              <w:framePr w:w="9624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1"/>
                <w:color w:val="000000"/>
              </w:rPr>
              <w:t>4</w:t>
            </w:r>
            <w:r w:rsidR="00CF1436">
              <w:rPr>
                <w:rStyle w:val="11"/>
                <w:color w:val="000000"/>
              </w:rPr>
              <w:t>.12.20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466C018" w14:textId="77777777" w:rsidR="00CF1436" w:rsidRDefault="00CF1436">
            <w:pPr>
              <w:pStyle w:val="a3"/>
              <w:framePr w:w="96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"/>
                <w:color w:val="000000"/>
              </w:rPr>
              <w:t>НЕ с деепричастиями. Повторение темы «Морфем</w:t>
            </w:r>
            <w:r>
              <w:rPr>
                <w:rStyle w:val="11"/>
                <w:color w:val="000000"/>
              </w:rPr>
              <w:softHyphen/>
              <w:t>ный и словообразовательный разбор»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4E3FFAE" w14:textId="77777777" w:rsidR="00CF1436" w:rsidRDefault="00CF1436">
            <w:pPr>
              <w:pStyle w:val="a3"/>
              <w:framePr w:w="9624" w:wrap="notBeside" w:vAnchor="text" w:hAnchor="text" w:xAlign="center" w:y="1"/>
              <w:shd w:val="clear" w:color="auto" w:fill="auto"/>
              <w:spacing w:line="274" w:lineRule="exact"/>
              <w:ind w:left="100"/>
            </w:pPr>
            <w:r>
              <w:rPr>
                <w:rStyle w:val="11"/>
                <w:color w:val="000000"/>
              </w:rPr>
              <w:t>Проводить морфемный и словообразовательный ана</w:t>
            </w:r>
            <w:r>
              <w:rPr>
                <w:rStyle w:val="11"/>
                <w:color w:val="000000"/>
              </w:rPr>
              <w:softHyphen/>
              <w:t>лизы слов; проводить мор</w:t>
            </w:r>
            <w:r>
              <w:rPr>
                <w:rStyle w:val="11"/>
                <w:color w:val="000000"/>
              </w:rPr>
              <w:softHyphen/>
              <w:t>фологический анализ сло</w:t>
            </w:r>
            <w:r>
              <w:rPr>
                <w:rStyle w:val="11"/>
                <w:color w:val="000000"/>
              </w:rPr>
              <w:softHyphen/>
              <w:t>ва; проводить синтаксиче</w:t>
            </w:r>
            <w:r>
              <w:rPr>
                <w:rStyle w:val="11"/>
                <w:color w:val="000000"/>
              </w:rPr>
              <w:softHyphen/>
              <w:t>ский анализ предложения. Распознавать уровни и единицы языка в предъяв</w:t>
            </w:r>
            <w:r>
              <w:rPr>
                <w:rStyle w:val="11"/>
                <w:color w:val="000000"/>
              </w:rPr>
              <w:softHyphen/>
              <w:t>ленном тексте и видеть взаимосвязь между ними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9D4A16E" w14:textId="77777777" w:rsidR="00CF1436" w:rsidRDefault="00CF1436">
            <w:pPr>
              <w:pStyle w:val="a3"/>
              <w:framePr w:w="9624" w:wrap="notBeside" w:vAnchor="text" w:hAnchor="text" w:xAlign="center" w:y="1"/>
              <w:shd w:val="clear" w:color="auto" w:fill="auto"/>
              <w:spacing w:line="230" w:lineRule="exact"/>
              <w:ind w:left="100"/>
            </w:pPr>
            <w:r>
              <w:rPr>
                <w:rStyle w:val="11"/>
                <w:color w:val="000000"/>
              </w:rPr>
              <w:t>Тест.</w:t>
            </w:r>
          </w:p>
        </w:tc>
      </w:tr>
      <w:tr w:rsidR="00CF1436" w14:paraId="3D9D77CA" w14:textId="77777777" w:rsidTr="00CF1436">
        <w:trPr>
          <w:trHeight w:hRule="exact" w:val="6082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6991697" w14:textId="26692B73" w:rsidR="00CF1436" w:rsidRDefault="003D6D07">
            <w:pPr>
              <w:pStyle w:val="a3"/>
              <w:framePr w:w="9624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1"/>
                <w:color w:val="000000"/>
              </w:rPr>
              <w:t>7</w:t>
            </w:r>
            <w:r w:rsidR="00CF1436">
              <w:rPr>
                <w:rStyle w:val="11"/>
                <w:color w:val="000000"/>
              </w:rPr>
              <w:t>.12.20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A044CCA" w14:textId="77777777" w:rsidR="00CF1436" w:rsidRDefault="00CF1436">
            <w:pPr>
              <w:pStyle w:val="a3"/>
              <w:framePr w:w="96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"/>
                <w:color w:val="000000"/>
              </w:rPr>
              <w:t>Деепричастия несовершен</w:t>
            </w:r>
            <w:r>
              <w:rPr>
                <w:rStyle w:val="11"/>
                <w:color w:val="000000"/>
              </w:rPr>
              <w:softHyphen/>
              <w:t>ного вида.</w:t>
            </w:r>
          </w:p>
          <w:p w14:paraId="5202A21F" w14:textId="77777777" w:rsidR="00CF1436" w:rsidRDefault="00CF1436">
            <w:pPr>
              <w:pStyle w:val="a3"/>
              <w:framePr w:w="96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"/>
                <w:color w:val="000000"/>
              </w:rPr>
              <w:t>Повторение темы «Ком</w:t>
            </w:r>
            <w:r>
              <w:rPr>
                <w:rStyle w:val="11"/>
                <w:color w:val="000000"/>
              </w:rPr>
              <w:softHyphen/>
              <w:t>плексный анализ текста»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A1256B4" w14:textId="77777777" w:rsidR="00CF1436" w:rsidRDefault="00CF1436">
            <w:pPr>
              <w:pStyle w:val="a3"/>
              <w:framePr w:w="9624" w:wrap="notBeside" w:vAnchor="text" w:hAnchor="text" w:xAlign="center" w:y="1"/>
              <w:shd w:val="clear" w:color="auto" w:fill="auto"/>
              <w:spacing w:line="274" w:lineRule="exact"/>
              <w:ind w:left="100"/>
            </w:pPr>
            <w:r>
              <w:rPr>
                <w:rStyle w:val="11"/>
                <w:color w:val="000000"/>
              </w:rPr>
              <w:t>Владеть навыками изуча</w:t>
            </w:r>
            <w:r>
              <w:rPr>
                <w:rStyle w:val="11"/>
                <w:color w:val="000000"/>
              </w:rPr>
              <w:softHyphen/>
              <w:t>ющего чтения и информа</w:t>
            </w:r>
            <w:r>
              <w:rPr>
                <w:rStyle w:val="11"/>
                <w:color w:val="000000"/>
              </w:rPr>
              <w:softHyphen/>
              <w:t>ционной переработки про</w:t>
            </w:r>
            <w:r>
              <w:rPr>
                <w:rStyle w:val="11"/>
                <w:color w:val="000000"/>
              </w:rPr>
              <w:softHyphen/>
              <w:t xml:space="preserve">читанного материала; адекватно понимать тексты различных </w:t>
            </w:r>
            <w:proofErr w:type="spellStart"/>
            <w:r>
              <w:rPr>
                <w:rStyle w:val="11"/>
                <w:color w:val="000000"/>
              </w:rPr>
              <w:t>функционально</w:t>
            </w:r>
            <w:r>
              <w:rPr>
                <w:rStyle w:val="11"/>
                <w:color w:val="000000"/>
              </w:rPr>
              <w:softHyphen/>
              <w:t>смысловых</w:t>
            </w:r>
            <w:proofErr w:type="spellEnd"/>
            <w:r>
              <w:rPr>
                <w:rStyle w:val="11"/>
                <w:color w:val="000000"/>
              </w:rPr>
              <w:t xml:space="preserve"> типов речи и функциональных разно</w:t>
            </w:r>
            <w:r>
              <w:rPr>
                <w:rStyle w:val="11"/>
                <w:color w:val="000000"/>
              </w:rPr>
              <w:softHyphen/>
              <w:t>видностей языка; анализировать текст с точ</w:t>
            </w:r>
            <w:r>
              <w:rPr>
                <w:rStyle w:val="11"/>
                <w:color w:val="000000"/>
              </w:rPr>
              <w:softHyphen/>
              <w:t>ки зрения его основной мысли, адекватно форму</w:t>
            </w:r>
            <w:r>
              <w:rPr>
                <w:rStyle w:val="11"/>
                <w:color w:val="000000"/>
              </w:rPr>
              <w:softHyphen/>
              <w:t>лировать основную мысль текста в письменной форме Использовать при работе с текстом разные виды чте</w:t>
            </w:r>
            <w:r>
              <w:rPr>
                <w:rStyle w:val="11"/>
                <w:color w:val="000000"/>
              </w:rPr>
              <w:softHyphen/>
              <w:t>ния (поисковое, просмот</w:t>
            </w:r>
            <w:r>
              <w:rPr>
                <w:rStyle w:val="11"/>
                <w:color w:val="000000"/>
              </w:rPr>
              <w:softHyphen/>
              <w:t xml:space="preserve">ровое, ознакомительное, изучающее, </w:t>
            </w:r>
            <w:proofErr w:type="spellStart"/>
            <w:r>
              <w:rPr>
                <w:rStyle w:val="11"/>
                <w:color w:val="000000"/>
              </w:rPr>
              <w:t>реферати</w:t>
            </w:r>
            <w:proofErr w:type="gramStart"/>
            <w:r>
              <w:rPr>
                <w:rStyle w:val="11"/>
                <w:color w:val="000000"/>
              </w:rPr>
              <w:t>в</w:t>
            </w:r>
            <w:proofErr w:type="spellEnd"/>
            <w:r>
              <w:rPr>
                <w:rStyle w:val="11"/>
                <w:color w:val="000000"/>
              </w:rPr>
              <w:t>-</w:t>
            </w:r>
            <w:proofErr w:type="gramEnd"/>
            <w:r>
              <w:rPr>
                <w:rStyle w:val="11"/>
                <w:color w:val="000000"/>
              </w:rPr>
              <w:t xml:space="preserve"> </w:t>
            </w:r>
            <w:proofErr w:type="spellStart"/>
            <w:r>
              <w:rPr>
                <w:rStyle w:val="11"/>
                <w:color w:val="000000"/>
              </w:rPr>
              <w:t>ное</w:t>
            </w:r>
            <w:proofErr w:type="spellEnd"/>
            <w:r>
              <w:rPr>
                <w:rStyle w:val="11"/>
                <w:color w:val="000000"/>
              </w:rPr>
              <w:t xml:space="preserve">)/соблюдать культуру чтения, говорения, </w:t>
            </w:r>
            <w:proofErr w:type="spellStart"/>
            <w:r>
              <w:rPr>
                <w:rStyle w:val="11"/>
                <w:color w:val="000000"/>
              </w:rPr>
              <w:t>аудиро</w:t>
            </w:r>
            <w:r>
              <w:rPr>
                <w:rStyle w:val="11"/>
                <w:color w:val="000000"/>
              </w:rPr>
              <w:softHyphen/>
              <w:t>вания</w:t>
            </w:r>
            <w:proofErr w:type="spellEnd"/>
            <w:r>
              <w:rPr>
                <w:rStyle w:val="11"/>
                <w:color w:val="000000"/>
              </w:rPr>
              <w:t xml:space="preserve"> и письма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C951042" w14:textId="77777777" w:rsidR="00CF1436" w:rsidRDefault="00CF1436">
            <w:pPr>
              <w:pStyle w:val="a3"/>
              <w:framePr w:w="9624" w:wrap="notBeside" w:vAnchor="text" w:hAnchor="text" w:xAlign="center" w:y="1"/>
              <w:shd w:val="clear" w:color="auto" w:fill="auto"/>
              <w:spacing w:line="230" w:lineRule="exact"/>
              <w:ind w:left="100"/>
            </w:pPr>
            <w:r>
              <w:rPr>
                <w:rStyle w:val="11"/>
                <w:color w:val="000000"/>
              </w:rPr>
              <w:t>Работа с текстом.</w:t>
            </w:r>
          </w:p>
        </w:tc>
      </w:tr>
      <w:tr w:rsidR="00CF1436" w14:paraId="6BFAE4FF" w14:textId="77777777" w:rsidTr="00CF1436">
        <w:trPr>
          <w:trHeight w:hRule="exact" w:val="302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D09429E" w14:textId="1F42E389" w:rsidR="00CF1436" w:rsidRDefault="003D6D07">
            <w:pPr>
              <w:pStyle w:val="a3"/>
              <w:framePr w:w="9624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1"/>
                <w:color w:val="000000"/>
              </w:rPr>
              <w:t>8</w:t>
            </w:r>
            <w:r w:rsidR="00CF1436">
              <w:rPr>
                <w:rStyle w:val="11"/>
                <w:color w:val="000000"/>
              </w:rPr>
              <w:t>.12.20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74D971E" w14:textId="77777777" w:rsidR="00CF1436" w:rsidRDefault="00CF1436">
            <w:pPr>
              <w:framePr w:w="96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6AB2D13" w14:textId="77777777" w:rsidR="00CF1436" w:rsidRDefault="00CF1436">
            <w:pPr>
              <w:pStyle w:val="a3"/>
              <w:framePr w:w="9624" w:wrap="notBeside" w:vAnchor="text" w:hAnchor="text" w:xAlign="center" w:y="1"/>
              <w:shd w:val="clear" w:color="auto" w:fill="auto"/>
              <w:spacing w:line="230" w:lineRule="exact"/>
              <w:ind w:left="100"/>
            </w:pPr>
            <w:r>
              <w:rPr>
                <w:rStyle w:val="11"/>
                <w:color w:val="000000"/>
              </w:rPr>
              <w:t>Распознавать и адекватно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ECD6D7" w14:textId="611C1D77" w:rsidR="00CF1436" w:rsidRDefault="00CF1436">
            <w:pPr>
              <w:pStyle w:val="a3"/>
              <w:framePr w:w="9624" w:wrap="notBeside" w:vAnchor="text" w:hAnchor="text" w:xAlign="center" w:y="1"/>
              <w:shd w:val="clear" w:color="auto" w:fill="auto"/>
              <w:spacing w:line="230" w:lineRule="exact"/>
              <w:ind w:left="100"/>
            </w:pPr>
            <w:r>
              <w:rPr>
                <w:rStyle w:val="11"/>
                <w:color w:val="000000"/>
              </w:rPr>
              <w:t>Проверочная рабо</w:t>
            </w:r>
            <w:r w:rsidR="003D6D07">
              <w:rPr>
                <w:rStyle w:val="11"/>
                <w:color w:val="000000"/>
              </w:rPr>
              <w:t>та.</w:t>
            </w:r>
          </w:p>
        </w:tc>
      </w:tr>
    </w:tbl>
    <w:p w14:paraId="13300440" w14:textId="77777777" w:rsidR="00CF1436" w:rsidRDefault="00CF1436" w:rsidP="00CF1436">
      <w:pPr>
        <w:rPr>
          <w:rFonts w:ascii="Courier New" w:hAnsi="Courier New" w:cs="Courier New"/>
          <w:sz w:val="2"/>
          <w:szCs w:val="2"/>
        </w:rPr>
      </w:pPr>
    </w:p>
    <w:p w14:paraId="341FB73C" w14:textId="77777777" w:rsidR="00CF1436" w:rsidRDefault="00CF1436" w:rsidP="00CF1436">
      <w:pPr>
        <w:rPr>
          <w:sz w:val="2"/>
          <w:szCs w:val="2"/>
        </w:rPr>
        <w:sectPr w:rsidR="00CF1436">
          <w:pgSz w:w="11906" w:h="16838"/>
          <w:pgMar w:top="957" w:right="1026" w:bottom="928" w:left="1026" w:header="0" w:footer="3" w:gutter="0"/>
          <w:cols w:space="720"/>
        </w:sect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0"/>
        <w:gridCol w:w="3240"/>
        <w:gridCol w:w="3082"/>
        <w:gridCol w:w="2333"/>
      </w:tblGrid>
      <w:tr w:rsidR="00CF1436" w14:paraId="0349FC8F" w14:textId="77777777" w:rsidTr="00CF1436">
        <w:trPr>
          <w:trHeight w:hRule="exact" w:val="5006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FC5442D" w14:textId="77777777" w:rsidR="00CF1436" w:rsidRDefault="00CF1436">
            <w:pPr>
              <w:framePr w:w="96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DD541DA" w14:textId="77777777" w:rsidR="00CF1436" w:rsidRDefault="00CF1436">
            <w:pPr>
              <w:pStyle w:val="a3"/>
              <w:framePr w:w="9624" w:wrap="notBeside" w:vAnchor="text" w:hAnchor="text" w:xAlign="center" w:y="1"/>
              <w:shd w:val="clear" w:color="auto" w:fill="auto"/>
              <w:spacing w:line="274" w:lineRule="exact"/>
              <w:ind w:left="100"/>
            </w:pPr>
            <w:r>
              <w:rPr>
                <w:rStyle w:val="11"/>
                <w:color w:val="000000"/>
              </w:rPr>
              <w:t>Морфологический разбор деепричастия. Повто</w:t>
            </w:r>
            <w:r>
              <w:rPr>
                <w:rStyle w:val="11"/>
                <w:color w:val="000000"/>
              </w:rPr>
              <w:softHyphen/>
              <w:t>рение темы «Лексическое значение слова»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94BF0F5" w14:textId="080D3ED7" w:rsidR="00CF1436" w:rsidRDefault="00CF1436">
            <w:pPr>
              <w:pStyle w:val="a3"/>
              <w:framePr w:w="9624" w:wrap="notBeside" w:vAnchor="text" w:hAnchor="text" w:xAlign="center" w:y="1"/>
              <w:shd w:val="clear" w:color="auto" w:fill="auto"/>
              <w:spacing w:line="274" w:lineRule="exact"/>
              <w:ind w:left="100"/>
            </w:pPr>
            <w:r>
              <w:rPr>
                <w:rStyle w:val="11"/>
                <w:color w:val="000000"/>
              </w:rPr>
              <w:t>формулировать лексиче</w:t>
            </w:r>
            <w:r>
              <w:rPr>
                <w:rStyle w:val="11"/>
                <w:color w:val="000000"/>
              </w:rPr>
              <w:softHyphen/>
              <w:t>ское значение многозначно</w:t>
            </w:r>
            <w:r>
              <w:rPr>
                <w:rStyle w:val="11"/>
                <w:color w:val="000000"/>
              </w:rPr>
              <w:softHyphen/>
              <w:t>го слова с опорой на кон</w:t>
            </w:r>
            <w:r>
              <w:rPr>
                <w:rStyle w:val="11"/>
                <w:color w:val="000000"/>
              </w:rPr>
              <w:softHyphen/>
              <w:t>текст; использовать много</w:t>
            </w:r>
            <w:r>
              <w:rPr>
                <w:rStyle w:val="11"/>
                <w:color w:val="000000"/>
              </w:rPr>
              <w:softHyphen/>
              <w:t>значное слово в другом значении в самостоятельно составленном и оформлен</w:t>
            </w:r>
            <w:r>
              <w:rPr>
                <w:rStyle w:val="11"/>
                <w:color w:val="000000"/>
              </w:rPr>
              <w:softHyphen/>
              <w:t>ном на письме речевом в</w:t>
            </w:r>
            <w:proofErr w:type="gramStart"/>
            <w:r>
              <w:rPr>
                <w:rStyle w:val="11"/>
                <w:color w:val="000000"/>
              </w:rPr>
              <w:t>ы-</w:t>
            </w:r>
            <w:proofErr w:type="gramEnd"/>
            <w:r>
              <w:rPr>
                <w:rStyle w:val="11"/>
                <w:color w:val="000000"/>
              </w:rPr>
              <w:t xml:space="preserve"> </w:t>
            </w:r>
            <w:proofErr w:type="spellStart"/>
            <w:r>
              <w:rPr>
                <w:rStyle w:val="11"/>
                <w:color w:val="000000"/>
              </w:rPr>
              <w:t>сказывании</w:t>
            </w:r>
            <w:proofErr w:type="spellEnd"/>
            <w:r>
              <w:rPr>
                <w:rStyle w:val="11"/>
                <w:color w:val="000000"/>
              </w:rPr>
              <w:t>.</w:t>
            </w:r>
            <w:r w:rsidR="003D6D07">
              <w:rPr>
                <w:rStyle w:val="11"/>
                <w:color w:val="000000"/>
              </w:rPr>
              <w:t xml:space="preserve"> </w:t>
            </w:r>
            <w:r>
              <w:rPr>
                <w:rStyle w:val="11"/>
                <w:color w:val="000000"/>
              </w:rPr>
              <w:t>Распознавать уровни и единицы языка в предъявленном тексте и видеть взаимосвязь между ними; создавать устные и письменные высказывания. Соблюдать культуру чте</w:t>
            </w:r>
            <w:r>
              <w:rPr>
                <w:rStyle w:val="11"/>
                <w:color w:val="000000"/>
              </w:rPr>
              <w:softHyphen/>
              <w:t xml:space="preserve">ния, говорения, </w:t>
            </w:r>
            <w:proofErr w:type="spellStart"/>
            <w:r>
              <w:rPr>
                <w:rStyle w:val="11"/>
                <w:color w:val="000000"/>
              </w:rPr>
              <w:t>аудирова</w:t>
            </w:r>
            <w:r>
              <w:rPr>
                <w:rStyle w:val="11"/>
                <w:color w:val="000000"/>
              </w:rPr>
              <w:softHyphen/>
              <w:t>ния</w:t>
            </w:r>
            <w:proofErr w:type="spellEnd"/>
            <w:r>
              <w:rPr>
                <w:rStyle w:val="11"/>
                <w:color w:val="000000"/>
              </w:rPr>
              <w:t xml:space="preserve"> и письма; осуществ</w:t>
            </w:r>
            <w:r>
              <w:rPr>
                <w:rStyle w:val="11"/>
                <w:color w:val="000000"/>
              </w:rPr>
              <w:softHyphen/>
              <w:t>лять речевой самоконтроль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167B9A7" w14:textId="0F958CB7" w:rsidR="00CF1436" w:rsidRDefault="00CF1436">
            <w:pPr>
              <w:pStyle w:val="a3"/>
              <w:framePr w:w="9624" w:wrap="notBeside" w:vAnchor="text" w:hAnchor="text" w:xAlign="center" w:y="1"/>
              <w:shd w:val="clear" w:color="auto" w:fill="auto"/>
              <w:spacing w:line="230" w:lineRule="exact"/>
              <w:ind w:left="100"/>
            </w:pPr>
          </w:p>
        </w:tc>
      </w:tr>
      <w:tr w:rsidR="00CF1436" w14:paraId="77089E25" w14:textId="77777777" w:rsidTr="00CF1436">
        <w:trPr>
          <w:trHeight w:hRule="exact" w:val="5549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86AB8F7" w14:textId="5E723CB1" w:rsidR="00CF1436" w:rsidRDefault="003D6D07">
            <w:pPr>
              <w:pStyle w:val="a3"/>
              <w:framePr w:w="9624" w:wrap="notBeside" w:vAnchor="text" w:hAnchor="text" w:xAlign="center" w:y="1"/>
              <w:shd w:val="clear" w:color="auto" w:fill="auto"/>
              <w:spacing w:line="230" w:lineRule="exact"/>
              <w:ind w:left="220"/>
            </w:pPr>
            <w:r>
              <w:rPr>
                <w:rStyle w:val="11"/>
                <w:color w:val="000000"/>
              </w:rPr>
              <w:t>10</w:t>
            </w:r>
            <w:r w:rsidR="00CF1436">
              <w:rPr>
                <w:rStyle w:val="11"/>
                <w:color w:val="000000"/>
              </w:rPr>
              <w:t>.12.20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146B7DA" w14:textId="77777777" w:rsidR="00CF1436" w:rsidRDefault="00CF1436">
            <w:pPr>
              <w:pStyle w:val="a3"/>
              <w:framePr w:w="9624" w:wrap="notBeside" w:vAnchor="text" w:hAnchor="text" w:xAlign="center" w:y="1"/>
              <w:shd w:val="clear" w:color="auto" w:fill="auto"/>
              <w:spacing w:line="269" w:lineRule="exact"/>
              <w:ind w:left="100"/>
            </w:pPr>
            <w:r>
              <w:rPr>
                <w:rStyle w:val="11"/>
                <w:color w:val="000000"/>
              </w:rPr>
              <w:t>Повторение по теме «Деепричастие». Повторение темы «Фразеология»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10808CD" w14:textId="77777777" w:rsidR="00CF1436" w:rsidRDefault="00CF1436">
            <w:pPr>
              <w:pStyle w:val="a3"/>
              <w:framePr w:w="9624" w:wrap="notBeside" w:vAnchor="text" w:hAnchor="text" w:xAlign="center" w:y="1"/>
              <w:shd w:val="clear" w:color="auto" w:fill="auto"/>
              <w:spacing w:line="274" w:lineRule="exact"/>
              <w:ind w:left="100"/>
            </w:pPr>
            <w:r>
              <w:rPr>
                <w:rStyle w:val="11"/>
                <w:color w:val="000000"/>
              </w:rPr>
              <w:t>Распознавать значение фразеологической едини</w:t>
            </w:r>
            <w:r>
              <w:rPr>
                <w:rStyle w:val="11"/>
                <w:color w:val="000000"/>
              </w:rPr>
              <w:softHyphen/>
              <w:t>цы; на основе значения фразеологизма и собствен</w:t>
            </w:r>
            <w:r>
              <w:rPr>
                <w:rStyle w:val="11"/>
                <w:color w:val="000000"/>
              </w:rPr>
              <w:softHyphen/>
              <w:t xml:space="preserve">ного жизненного опыта </w:t>
            </w:r>
            <w:proofErr w:type="gramStart"/>
            <w:r>
              <w:rPr>
                <w:rStyle w:val="11"/>
                <w:color w:val="000000"/>
              </w:rPr>
              <w:t>обучающихся</w:t>
            </w:r>
            <w:proofErr w:type="gramEnd"/>
            <w:r>
              <w:rPr>
                <w:rStyle w:val="11"/>
                <w:color w:val="000000"/>
              </w:rPr>
              <w:t xml:space="preserve"> определять конкретную жизненную ситуацию для адекватной интерпретации фразеоло</w:t>
            </w:r>
            <w:r>
              <w:rPr>
                <w:rStyle w:val="11"/>
                <w:color w:val="000000"/>
              </w:rPr>
              <w:softHyphen/>
              <w:t>гизма; умение строить мо</w:t>
            </w:r>
            <w:r>
              <w:rPr>
                <w:rStyle w:val="11"/>
                <w:color w:val="000000"/>
              </w:rPr>
              <w:softHyphen/>
              <w:t>нологическое контекстное высказывание в письмен</w:t>
            </w:r>
            <w:r>
              <w:rPr>
                <w:rStyle w:val="11"/>
                <w:color w:val="000000"/>
              </w:rPr>
              <w:softHyphen/>
              <w:t>ной форме. Распознавать уровни и единицы языка в предъявленном тексте и видеть взаимосвязь между ними; использовать языко</w:t>
            </w:r>
            <w:r>
              <w:rPr>
                <w:rStyle w:val="11"/>
                <w:color w:val="000000"/>
              </w:rPr>
              <w:softHyphen/>
              <w:t>вые средства адекватно це</w:t>
            </w:r>
            <w:r>
              <w:rPr>
                <w:rStyle w:val="11"/>
                <w:color w:val="000000"/>
              </w:rPr>
              <w:softHyphen/>
              <w:t>ли общения и речевой си</w:t>
            </w:r>
            <w:r>
              <w:rPr>
                <w:rStyle w:val="11"/>
                <w:color w:val="000000"/>
              </w:rPr>
              <w:softHyphen/>
              <w:t>туации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467BD0" w14:textId="77777777" w:rsidR="00CF1436" w:rsidRDefault="00CF1436">
            <w:pPr>
              <w:pStyle w:val="a3"/>
              <w:framePr w:w="9624" w:wrap="notBeside" w:vAnchor="text" w:hAnchor="text" w:xAlign="center" w:y="1"/>
              <w:shd w:val="clear" w:color="auto" w:fill="auto"/>
              <w:spacing w:line="264" w:lineRule="exact"/>
              <w:ind w:left="100"/>
            </w:pPr>
            <w:r>
              <w:rPr>
                <w:rStyle w:val="11"/>
                <w:color w:val="000000"/>
              </w:rPr>
              <w:t>Проверочная рабо</w:t>
            </w:r>
            <w:r>
              <w:rPr>
                <w:rStyle w:val="11"/>
                <w:color w:val="000000"/>
              </w:rPr>
              <w:softHyphen/>
              <w:t>та.</w:t>
            </w:r>
          </w:p>
        </w:tc>
      </w:tr>
    </w:tbl>
    <w:p w14:paraId="20A7EB80" w14:textId="77777777" w:rsidR="00CF1436" w:rsidRDefault="00CF1436" w:rsidP="00CF1436">
      <w:pPr>
        <w:rPr>
          <w:rFonts w:ascii="Courier New" w:hAnsi="Courier New" w:cs="Courier New"/>
          <w:sz w:val="2"/>
          <w:szCs w:val="2"/>
        </w:rPr>
      </w:pPr>
    </w:p>
    <w:p w14:paraId="6502634A" w14:textId="77777777" w:rsidR="00CF1436" w:rsidRDefault="00CF1436" w:rsidP="00CF1436">
      <w:pPr>
        <w:rPr>
          <w:sz w:val="2"/>
          <w:szCs w:val="2"/>
        </w:rPr>
      </w:pPr>
    </w:p>
    <w:p w14:paraId="48E9384A" w14:textId="77777777" w:rsidR="00CF1436" w:rsidRDefault="00CF1436" w:rsidP="00CF1436">
      <w:pPr>
        <w:pStyle w:val="30"/>
        <w:shd w:val="clear" w:color="auto" w:fill="auto"/>
        <w:spacing w:after="238" w:line="312" w:lineRule="exact"/>
        <w:ind w:left="120" w:right="300"/>
      </w:pPr>
    </w:p>
    <w:p w14:paraId="3C216392" w14:textId="77777777" w:rsidR="00CF1436" w:rsidRDefault="00CF1436"/>
    <w:sectPr w:rsidR="00CF1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436"/>
    <w:rsid w:val="003D6D07"/>
    <w:rsid w:val="00CF1436"/>
    <w:rsid w:val="00F71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B3F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uiPriority w:val="99"/>
    <w:locked/>
    <w:rsid w:val="00CF1436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CF1436"/>
    <w:pPr>
      <w:widowControl w:val="0"/>
      <w:shd w:val="clear" w:color="auto" w:fill="FFFFFF"/>
      <w:spacing w:after="300" w:line="240" w:lineRule="atLeast"/>
    </w:pPr>
    <w:rPr>
      <w:rFonts w:ascii="Times New Roman" w:hAnsi="Times New Roman" w:cs="Times New Roman"/>
      <w:sz w:val="23"/>
      <w:szCs w:val="23"/>
    </w:rPr>
  </w:style>
  <w:style w:type="paragraph" w:styleId="a3">
    <w:name w:val="Body Text"/>
    <w:basedOn w:val="a"/>
    <w:link w:val="a4"/>
    <w:uiPriority w:val="99"/>
    <w:semiHidden/>
    <w:unhideWhenUsed/>
    <w:rsid w:val="00CF1436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CF1436"/>
    <w:rPr>
      <w:rFonts w:ascii="Times New Roman" w:eastAsia="Times New Roman" w:hAnsi="Times New Roman" w:cs="Times New Roman"/>
      <w:sz w:val="27"/>
      <w:szCs w:val="27"/>
      <w:shd w:val="clear" w:color="auto" w:fill="FFFFFF"/>
      <w:lang w:eastAsia="ru-RU"/>
    </w:rPr>
  </w:style>
  <w:style w:type="character" w:customStyle="1" w:styleId="11">
    <w:name w:val="Основной текст + 11"/>
    <w:aliases w:val="5 pt"/>
    <w:basedOn w:val="a0"/>
    <w:uiPriority w:val="99"/>
    <w:rsid w:val="00CF1436"/>
    <w:rPr>
      <w:rFonts w:ascii="Times New Roman" w:hAnsi="Times New Roman" w:cs="Times New Roman" w:hint="default"/>
      <w:sz w:val="23"/>
      <w:szCs w:val="23"/>
      <w:shd w:val="clear" w:color="auto" w:fill="FFFFFF"/>
    </w:rPr>
  </w:style>
  <w:style w:type="paragraph" w:styleId="a5">
    <w:name w:val="Balloon Text"/>
    <w:basedOn w:val="a"/>
    <w:link w:val="a6"/>
    <w:uiPriority w:val="99"/>
    <w:semiHidden/>
    <w:unhideWhenUsed/>
    <w:rsid w:val="00F71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15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uiPriority w:val="99"/>
    <w:locked/>
    <w:rsid w:val="00CF1436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CF1436"/>
    <w:pPr>
      <w:widowControl w:val="0"/>
      <w:shd w:val="clear" w:color="auto" w:fill="FFFFFF"/>
      <w:spacing w:after="300" w:line="240" w:lineRule="atLeast"/>
    </w:pPr>
    <w:rPr>
      <w:rFonts w:ascii="Times New Roman" w:hAnsi="Times New Roman" w:cs="Times New Roman"/>
      <w:sz w:val="23"/>
      <w:szCs w:val="23"/>
    </w:rPr>
  </w:style>
  <w:style w:type="paragraph" w:styleId="a3">
    <w:name w:val="Body Text"/>
    <w:basedOn w:val="a"/>
    <w:link w:val="a4"/>
    <w:uiPriority w:val="99"/>
    <w:semiHidden/>
    <w:unhideWhenUsed/>
    <w:rsid w:val="00CF1436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CF1436"/>
    <w:rPr>
      <w:rFonts w:ascii="Times New Roman" w:eastAsia="Times New Roman" w:hAnsi="Times New Roman" w:cs="Times New Roman"/>
      <w:sz w:val="27"/>
      <w:szCs w:val="27"/>
      <w:shd w:val="clear" w:color="auto" w:fill="FFFFFF"/>
      <w:lang w:eastAsia="ru-RU"/>
    </w:rPr>
  </w:style>
  <w:style w:type="character" w:customStyle="1" w:styleId="11">
    <w:name w:val="Основной текст + 11"/>
    <w:aliases w:val="5 pt"/>
    <w:basedOn w:val="a0"/>
    <w:uiPriority w:val="99"/>
    <w:rsid w:val="00CF1436"/>
    <w:rPr>
      <w:rFonts w:ascii="Times New Roman" w:hAnsi="Times New Roman" w:cs="Times New Roman" w:hint="default"/>
      <w:sz w:val="23"/>
      <w:szCs w:val="23"/>
      <w:shd w:val="clear" w:color="auto" w:fill="FFFFFF"/>
    </w:rPr>
  </w:style>
  <w:style w:type="paragraph" w:styleId="a5">
    <w:name w:val="Balloon Text"/>
    <w:basedOn w:val="a"/>
    <w:link w:val="a6"/>
    <w:uiPriority w:val="99"/>
    <w:semiHidden/>
    <w:unhideWhenUsed/>
    <w:rsid w:val="00F71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15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9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432</Words>
  <Characters>2469</Characters>
  <Application>Microsoft Office Word</Application>
  <DocSecurity>0</DocSecurity>
  <Lines>20</Lines>
  <Paragraphs>5</Paragraphs>
  <ScaleCrop>false</ScaleCrop>
  <Company/>
  <LinksUpToDate>false</LinksUpToDate>
  <CharactersWithSpaces>2896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810041</dc:creator>
  <cp:keywords/>
  <dc:description/>
  <cp:lastModifiedBy>Пользователь Windows</cp:lastModifiedBy>
  <cp:revision>3</cp:revision>
  <dcterms:created xsi:type="dcterms:W3CDTF">2020-12-10T15:05:00Z</dcterms:created>
  <dcterms:modified xsi:type="dcterms:W3CDTF">2020-12-13T19:46:00Z</dcterms:modified>
</cp:coreProperties>
</file>